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224AFC" w:rsidRDefault="00224AFC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ПОСЕЛКА РАМАСУХА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Брянская область </w:t>
      </w:r>
      <w:proofErr w:type="spellStart"/>
      <w:r w:rsidR="00EE2C0A">
        <w:rPr>
          <w:rFonts w:ascii="Times New Roman" w:hAnsi="Times New Roman" w:cs="Times New Roman"/>
          <w:b/>
          <w:sz w:val="28"/>
        </w:rPr>
        <w:t>Почепский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муниципальный район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93348" w:rsidRDefault="003E44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93348" w:rsidRDefault="00351A40" w:rsidP="006933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</w:t>
      </w:r>
      <w:r w:rsidR="00CE34A9">
        <w:rPr>
          <w:rFonts w:ascii="Times New Roman" w:hAnsi="Times New Roman" w:cs="Times New Roman"/>
          <w:sz w:val="28"/>
        </w:rPr>
        <w:t>6</w:t>
      </w:r>
      <w:r w:rsidR="00224AFC">
        <w:rPr>
          <w:rFonts w:ascii="Times New Roman" w:hAnsi="Times New Roman" w:cs="Times New Roman"/>
          <w:sz w:val="28"/>
        </w:rPr>
        <w:t>.</w:t>
      </w:r>
      <w:r w:rsidR="00693348">
        <w:rPr>
          <w:rFonts w:ascii="Times New Roman" w:hAnsi="Times New Roman" w:cs="Times New Roman"/>
          <w:sz w:val="28"/>
        </w:rPr>
        <w:t xml:space="preserve"> </w:t>
      </w:r>
      <w:r w:rsidR="00224AFC">
        <w:rPr>
          <w:rFonts w:ascii="Times New Roman" w:hAnsi="Times New Roman" w:cs="Times New Roman"/>
          <w:sz w:val="28"/>
        </w:rPr>
        <w:t>0</w:t>
      </w:r>
      <w:r w:rsidR="001145DA">
        <w:rPr>
          <w:rFonts w:ascii="Times New Roman" w:hAnsi="Times New Roman" w:cs="Times New Roman"/>
          <w:sz w:val="28"/>
        </w:rPr>
        <w:t>7</w:t>
      </w:r>
      <w:r w:rsidR="00224AFC">
        <w:rPr>
          <w:rFonts w:ascii="Times New Roman" w:hAnsi="Times New Roman" w:cs="Times New Roman"/>
          <w:sz w:val="28"/>
        </w:rPr>
        <w:t xml:space="preserve">. </w:t>
      </w:r>
      <w:r w:rsidR="00693348">
        <w:rPr>
          <w:rFonts w:ascii="Times New Roman" w:hAnsi="Times New Roman" w:cs="Times New Roman"/>
          <w:sz w:val="28"/>
        </w:rPr>
        <w:t>2020 г.   №</w:t>
      </w:r>
      <w:r w:rsidR="00224AFC">
        <w:rPr>
          <w:rFonts w:ascii="Times New Roman" w:hAnsi="Times New Roman" w:cs="Times New Roman"/>
          <w:sz w:val="28"/>
        </w:rPr>
        <w:t xml:space="preserve">  4</w:t>
      </w:r>
      <w:r w:rsidR="00233E2F">
        <w:rPr>
          <w:rFonts w:ascii="Times New Roman" w:hAnsi="Times New Roman" w:cs="Times New Roman"/>
          <w:sz w:val="28"/>
        </w:rPr>
        <w:t>2</w:t>
      </w:r>
    </w:p>
    <w:p w:rsidR="00693348" w:rsidRDefault="00224AFC" w:rsidP="006933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</w:rPr>
        <w:t>Рамасуха</w:t>
      </w:r>
      <w:proofErr w:type="spellEnd"/>
    </w:p>
    <w:p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693348" w:rsidTr="00693348">
        <w:trPr>
          <w:trHeight w:val="1785"/>
        </w:trPr>
        <w:tc>
          <w:tcPr>
            <w:tcW w:w="4674" w:type="dxa"/>
            <w:hideMark/>
          </w:tcPr>
          <w:p w:rsidR="00693348" w:rsidRDefault="00693348" w:rsidP="00224AFC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создании рабочей группы по вопросам оказания имущественной поддержки субъектам малого и среднего предпринимательства в </w:t>
            </w:r>
            <w:proofErr w:type="spellStart"/>
            <w:r w:rsidR="00224AFC">
              <w:rPr>
                <w:rFonts w:ascii="Times New Roman" w:hAnsi="Times New Roman" w:cs="Times New Roman"/>
                <w:sz w:val="28"/>
              </w:rPr>
              <w:t>Рамасухском</w:t>
            </w:r>
            <w:proofErr w:type="spellEnd"/>
            <w:r w:rsidR="00224AFC">
              <w:rPr>
                <w:rFonts w:ascii="Times New Roman" w:hAnsi="Times New Roman" w:cs="Times New Roman"/>
                <w:sz w:val="28"/>
              </w:rPr>
              <w:t xml:space="preserve"> городском </w:t>
            </w:r>
            <w:r>
              <w:rPr>
                <w:rFonts w:ascii="Times New Roman" w:hAnsi="Times New Roman" w:cs="Times New Roman"/>
                <w:sz w:val="28"/>
              </w:rPr>
              <w:t xml:space="preserve"> поселении</w:t>
            </w:r>
          </w:p>
        </w:tc>
      </w:tr>
    </w:tbl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93348" w:rsidRDefault="00693348" w:rsidP="0069334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proofErr w:type="spellStart"/>
      <w:r w:rsidR="00224AFC">
        <w:rPr>
          <w:rFonts w:ascii="Times New Roman" w:hAnsi="Times New Roman" w:cs="Times New Roman"/>
          <w:sz w:val="28"/>
        </w:rPr>
        <w:t>Рамасухского</w:t>
      </w:r>
      <w:proofErr w:type="spellEnd"/>
      <w:r w:rsidR="00224AFC">
        <w:rPr>
          <w:rFonts w:ascii="Times New Roman" w:hAnsi="Times New Roman" w:cs="Times New Roman"/>
          <w:sz w:val="28"/>
        </w:rPr>
        <w:t xml:space="preserve"> городского</w:t>
      </w:r>
      <w:r>
        <w:rPr>
          <w:rFonts w:ascii="Times New Roman" w:hAnsi="Times New Roman" w:cs="Times New Roman"/>
          <w:sz w:val="28"/>
        </w:rPr>
        <w:t xml:space="preserve"> поселения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иными органами и организациями:</w:t>
      </w:r>
    </w:p>
    <w:p w:rsidR="00693348" w:rsidRDefault="00693348" w:rsidP="003E4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Создать рабочую группу по вопросам оказания имущественной поддержки субъектам малого и среднего предпринимательства в </w:t>
      </w:r>
      <w:proofErr w:type="spellStart"/>
      <w:r w:rsidR="00224AFC">
        <w:rPr>
          <w:rFonts w:ascii="Times New Roman" w:hAnsi="Times New Roman" w:cs="Times New Roman"/>
          <w:sz w:val="28"/>
        </w:rPr>
        <w:t>Рамасухском</w:t>
      </w:r>
      <w:proofErr w:type="spellEnd"/>
      <w:r w:rsidR="00224AFC">
        <w:rPr>
          <w:rFonts w:ascii="Times New Roman" w:hAnsi="Times New Roman" w:cs="Times New Roman"/>
          <w:sz w:val="28"/>
        </w:rPr>
        <w:t xml:space="preserve"> городском </w:t>
      </w:r>
      <w:r>
        <w:rPr>
          <w:rFonts w:ascii="Times New Roman" w:hAnsi="Times New Roman" w:cs="Times New Roman"/>
          <w:sz w:val="28"/>
        </w:rPr>
        <w:t xml:space="preserve"> поселении (далее – рабочая группа) в составе согласно приложению № 1.</w:t>
      </w:r>
    </w:p>
    <w:p w:rsidR="00693348" w:rsidRDefault="00693348" w:rsidP="003E4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 Положение  о  рабочей  группе  согласно  приложению </w:t>
      </w:r>
      <w:r w:rsidR="003E4448">
        <w:rPr>
          <w:rFonts w:ascii="Times New Roman" w:hAnsi="Times New Roman" w:cs="Times New Roman"/>
          <w:sz w:val="28"/>
        </w:rPr>
        <w:t xml:space="preserve">   №</w:t>
      </w:r>
      <w:r>
        <w:rPr>
          <w:rFonts w:ascii="Times New Roman" w:hAnsi="Times New Roman" w:cs="Times New Roman"/>
          <w:sz w:val="28"/>
        </w:rPr>
        <w:t>2.</w:t>
      </w:r>
    </w:p>
    <w:p w:rsidR="00693348" w:rsidRDefault="00693348" w:rsidP="003E4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24AF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дминистрации</w:t>
      </w:r>
      <w:r w:rsidR="00224AFC">
        <w:rPr>
          <w:rFonts w:ascii="Times New Roman" w:hAnsi="Times New Roman" w:cs="Times New Roman"/>
          <w:sz w:val="28"/>
        </w:rPr>
        <w:t xml:space="preserve"> поселка </w:t>
      </w:r>
      <w:proofErr w:type="spellStart"/>
      <w:r w:rsidR="00224AFC">
        <w:rPr>
          <w:rFonts w:ascii="Times New Roman" w:hAnsi="Times New Roman" w:cs="Times New Roman"/>
          <w:sz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обеспечить размещение настоящего распоряжения на официальном сайте </w:t>
      </w:r>
      <w:r w:rsidR="00224AFC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 xml:space="preserve"> </w:t>
      </w:r>
      <w:r w:rsidR="00224AFC">
        <w:rPr>
          <w:rFonts w:ascii="Times New Roman" w:hAnsi="Times New Roman" w:cs="Times New Roman"/>
          <w:sz w:val="28"/>
        </w:rPr>
        <w:t xml:space="preserve">поселка </w:t>
      </w:r>
      <w:proofErr w:type="spellStart"/>
      <w:r w:rsidR="00224AFC">
        <w:rPr>
          <w:rFonts w:ascii="Times New Roman" w:hAnsi="Times New Roman" w:cs="Times New Roman"/>
          <w:sz w:val="28"/>
        </w:rPr>
        <w:t>Рамасуха</w:t>
      </w:r>
      <w:proofErr w:type="spellEnd"/>
      <w:r w:rsidR="00224A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«Интернет»;</w:t>
      </w:r>
    </w:p>
    <w:p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обеспечить регулярное размещение информации о деятельности рабочей группы на официальном сайте  администрации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224AFC">
        <w:rPr>
          <w:rFonts w:ascii="Times New Roman" w:hAnsi="Times New Roman" w:cs="Times New Roman"/>
          <w:sz w:val="28"/>
        </w:rPr>
        <w:t xml:space="preserve">поселка </w:t>
      </w:r>
      <w:proofErr w:type="spellStart"/>
      <w:r w:rsidR="00224AFC">
        <w:rPr>
          <w:rFonts w:ascii="Times New Roman" w:hAnsi="Times New Roman" w:cs="Times New Roman"/>
          <w:sz w:val="28"/>
        </w:rPr>
        <w:t>Рамасуха</w:t>
      </w:r>
      <w:proofErr w:type="spellEnd"/>
      <w:r w:rsidR="00224A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информационно-телекоммуникационной сети «Интернет».</w:t>
      </w:r>
    </w:p>
    <w:p w:rsidR="00693348" w:rsidRDefault="003E44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93348">
        <w:rPr>
          <w:rFonts w:ascii="Times New Roman" w:hAnsi="Times New Roman" w:cs="Times New Roman"/>
          <w:sz w:val="28"/>
        </w:rPr>
        <w:t>. Контроль за исполнением настоящего распоряжения оставляю за собой.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24AFC" w:rsidRDefault="00693348" w:rsidP="00224AF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224AFC">
        <w:rPr>
          <w:rFonts w:ascii="Times New Roman" w:hAnsi="Times New Roman" w:cs="Times New Roman"/>
          <w:sz w:val="28"/>
        </w:rPr>
        <w:t xml:space="preserve">администрации </w:t>
      </w:r>
    </w:p>
    <w:p w:rsidR="00693348" w:rsidRDefault="00224AFC" w:rsidP="0069334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Пос. </w:t>
      </w:r>
      <w:proofErr w:type="spellStart"/>
      <w:r>
        <w:rPr>
          <w:rFonts w:ascii="Times New Roman" w:hAnsi="Times New Roman" w:cs="Times New Roman"/>
          <w:sz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                           Е.М. </w:t>
      </w:r>
      <w:proofErr w:type="spellStart"/>
      <w:r>
        <w:rPr>
          <w:rFonts w:ascii="Times New Roman" w:hAnsi="Times New Roman" w:cs="Times New Roman"/>
          <w:sz w:val="28"/>
        </w:rPr>
        <w:t>Лощихина</w:t>
      </w:r>
      <w:proofErr w:type="spellEnd"/>
      <w:r w:rsidR="00693348">
        <w:rPr>
          <w:rFonts w:ascii="Times New Roman" w:hAnsi="Times New Roman" w:cs="Times New Roman"/>
          <w:sz w:val="28"/>
        </w:rPr>
        <w:t xml:space="preserve">                                                   </w:t>
      </w:r>
    </w:p>
    <w:p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693348" w:rsidTr="00693348">
        <w:trPr>
          <w:trHeight w:val="2126"/>
          <w:jc w:val="right"/>
        </w:trPr>
        <w:tc>
          <w:tcPr>
            <w:tcW w:w="3934" w:type="dxa"/>
            <w:hideMark/>
          </w:tcPr>
          <w:p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№ 1 к </w:t>
            </w:r>
            <w:r w:rsidR="003E4448">
              <w:rPr>
                <w:rFonts w:ascii="Times New Roman" w:hAnsi="Times New Roman" w:cs="Times New Roman"/>
                <w:sz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proofErr w:type="spellStart"/>
            <w:r w:rsidR="00224AFC">
              <w:rPr>
                <w:rFonts w:ascii="Times New Roman" w:hAnsi="Times New Roman" w:cs="Times New Roman"/>
                <w:sz w:val="24"/>
              </w:rPr>
              <w:t>Рамасухском</w:t>
            </w:r>
            <w:proofErr w:type="spellEnd"/>
            <w:r w:rsidR="00224AFC">
              <w:rPr>
                <w:rFonts w:ascii="Times New Roman" w:hAnsi="Times New Roman" w:cs="Times New Roman"/>
                <w:sz w:val="24"/>
              </w:rPr>
              <w:t xml:space="preserve"> городском </w:t>
            </w:r>
            <w:r>
              <w:rPr>
                <w:rFonts w:ascii="Times New Roman" w:hAnsi="Times New Roman" w:cs="Times New Roman"/>
                <w:sz w:val="24"/>
              </w:rPr>
              <w:t xml:space="preserve"> поселении</w:t>
            </w:r>
          </w:p>
          <w:p w:rsidR="00693348" w:rsidRDefault="00D02E13" w:rsidP="00233E2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 2</w:t>
            </w:r>
            <w:r w:rsidR="00CE34A9">
              <w:rPr>
                <w:rFonts w:ascii="Times New Roman" w:hAnsi="Times New Roman" w:cs="Times New Roman"/>
                <w:sz w:val="24"/>
              </w:rPr>
              <w:t>6</w:t>
            </w:r>
            <w:r w:rsidR="00224AFC">
              <w:rPr>
                <w:rFonts w:ascii="Times New Roman" w:hAnsi="Times New Roman" w:cs="Times New Roman"/>
                <w:sz w:val="24"/>
              </w:rPr>
              <w:t>. 0</w:t>
            </w:r>
            <w:r w:rsidR="001145DA">
              <w:rPr>
                <w:rFonts w:ascii="Times New Roman" w:hAnsi="Times New Roman" w:cs="Times New Roman"/>
                <w:sz w:val="24"/>
              </w:rPr>
              <w:t>7</w:t>
            </w:r>
            <w:r w:rsidR="00224AFC">
              <w:rPr>
                <w:rFonts w:ascii="Times New Roman" w:hAnsi="Times New Roman" w:cs="Times New Roman"/>
                <w:sz w:val="24"/>
              </w:rPr>
              <w:t>.</w:t>
            </w:r>
            <w:r w:rsidR="00EE2C0A">
              <w:rPr>
                <w:rFonts w:ascii="Times New Roman" w:hAnsi="Times New Roman" w:cs="Times New Roman"/>
                <w:sz w:val="24"/>
              </w:rPr>
              <w:t xml:space="preserve"> 2020 г.  №</w:t>
            </w:r>
            <w:r w:rsidR="00224AFC">
              <w:rPr>
                <w:rFonts w:ascii="Times New Roman" w:hAnsi="Times New Roman" w:cs="Times New Roman"/>
                <w:sz w:val="24"/>
              </w:rPr>
              <w:t xml:space="preserve"> 4</w:t>
            </w:r>
            <w:r w:rsidR="00233E2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рабочей группы по вопросам оказания имущественной поддержки субъектам малого и среднего предпринимательства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224AF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24AFC">
        <w:rPr>
          <w:rFonts w:ascii="Times New Roman" w:hAnsi="Times New Roman" w:cs="Times New Roman"/>
          <w:b/>
          <w:sz w:val="28"/>
        </w:rPr>
        <w:t>Рамасухском</w:t>
      </w:r>
      <w:proofErr w:type="spellEnd"/>
      <w:r w:rsidR="00224AFC">
        <w:rPr>
          <w:rFonts w:ascii="Times New Roman" w:hAnsi="Times New Roman" w:cs="Times New Roman"/>
          <w:b/>
          <w:sz w:val="28"/>
        </w:rPr>
        <w:t xml:space="preserve"> городском </w:t>
      </w:r>
      <w:r>
        <w:rPr>
          <w:rFonts w:ascii="Times New Roman" w:hAnsi="Times New Roman" w:cs="Times New Roman"/>
          <w:b/>
          <w:sz w:val="28"/>
        </w:rPr>
        <w:t xml:space="preserve"> поселении</w:t>
      </w:r>
    </w:p>
    <w:p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218"/>
      </w:tblGrid>
      <w:tr w:rsidR="00693348" w:rsidRPr="002F5E49" w:rsidTr="00693348">
        <w:trPr>
          <w:trHeight w:val="518"/>
        </w:trPr>
        <w:tc>
          <w:tcPr>
            <w:tcW w:w="9571" w:type="dxa"/>
            <w:gridSpan w:val="3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группы:</w:t>
            </w:r>
          </w:p>
        </w:tc>
      </w:tr>
      <w:tr w:rsidR="00693348" w:rsidRPr="002F5E49" w:rsidTr="00693348">
        <w:trPr>
          <w:trHeight w:val="900"/>
        </w:trPr>
        <w:tc>
          <w:tcPr>
            <w:tcW w:w="3794" w:type="dxa"/>
            <w:hideMark/>
          </w:tcPr>
          <w:p w:rsidR="00693348" w:rsidRPr="002F5E49" w:rsidRDefault="00224AFC" w:rsidP="00224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224A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- Глава  администрации</w:t>
            </w:r>
            <w:r w:rsidR="00224AFC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224AFC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</w:tr>
      <w:tr w:rsidR="00693348" w:rsidRPr="002F5E49" w:rsidTr="00693348">
        <w:trPr>
          <w:trHeight w:val="840"/>
        </w:trPr>
        <w:tc>
          <w:tcPr>
            <w:tcW w:w="3794" w:type="dxa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839"/>
        </w:trPr>
        <w:tc>
          <w:tcPr>
            <w:tcW w:w="3794" w:type="dxa"/>
            <w:hideMark/>
          </w:tcPr>
          <w:p w:rsidR="00693348" w:rsidRPr="002F5E49" w:rsidRDefault="00A310C7" w:rsidP="00A31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О.В.Деканова</w:t>
            </w:r>
            <w:proofErr w:type="spellEnd"/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A31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специалист  администрации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</w:tr>
      <w:tr w:rsidR="00693348" w:rsidRPr="002F5E49" w:rsidTr="00693348">
        <w:trPr>
          <w:trHeight w:val="567"/>
        </w:trPr>
        <w:tc>
          <w:tcPr>
            <w:tcW w:w="3794" w:type="dxa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830"/>
        </w:trPr>
        <w:tc>
          <w:tcPr>
            <w:tcW w:w="3794" w:type="dxa"/>
            <w:hideMark/>
          </w:tcPr>
          <w:p w:rsidR="00693348" w:rsidRPr="002F5E49" w:rsidRDefault="00A310C7" w:rsidP="00A31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Скрипченко</w:t>
            </w:r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A31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C0A" w:rsidRPr="002F5E49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</w:tr>
      <w:tr w:rsidR="00693348" w:rsidRPr="002F5E49" w:rsidTr="00693348">
        <w:trPr>
          <w:trHeight w:val="471"/>
        </w:trPr>
        <w:tc>
          <w:tcPr>
            <w:tcW w:w="3794" w:type="dxa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900"/>
        </w:trPr>
        <w:tc>
          <w:tcPr>
            <w:tcW w:w="3794" w:type="dxa"/>
          </w:tcPr>
          <w:p w:rsidR="00693348" w:rsidRPr="002F5E49" w:rsidRDefault="00A310C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Шепотатьева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A310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 МКП «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  <w:szCs w:val="24"/>
              </w:rPr>
              <w:t>Рамасухский</w:t>
            </w:r>
            <w:proofErr w:type="spellEnd"/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коммунальщик»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348" w:rsidRPr="002F5E49" w:rsidTr="00EE2C0A">
        <w:trPr>
          <w:trHeight w:val="360"/>
        </w:trPr>
        <w:tc>
          <w:tcPr>
            <w:tcW w:w="3794" w:type="dxa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240"/>
        </w:trPr>
        <w:tc>
          <w:tcPr>
            <w:tcW w:w="3794" w:type="dxa"/>
          </w:tcPr>
          <w:p w:rsidR="00693348" w:rsidRPr="002F5E49" w:rsidRDefault="00A310C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E49" w:rsidRPr="002F5E49" w:rsidRDefault="002F5E49" w:rsidP="002F5E49">
            <w:pPr>
              <w:pStyle w:val="a7"/>
              <w:rPr>
                <w:b/>
                <w:color w:val="000000"/>
              </w:rPr>
            </w:pPr>
            <w:r w:rsidRPr="002F5E49">
              <w:rPr>
                <w:b/>
                <w:color w:val="000000"/>
              </w:rPr>
              <w:t>Эксперт рабочей группы:</w:t>
            </w:r>
          </w:p>
          <w:p w:rsidR="00693348" w:rsidRPr="002F5E49" w:rsidRDefault="00A310C7" w:rsidP="00A310C7">
            <w:pPr>
              <w:pStyle w:val="a7"/>
              <w:rPr>
                <w:i/>
              </w:rPr>
            </w:pPr>
            <w:r>
              <w:t>А.В. Кузнецова</w:t>
            </w:r>
          </w:p>
        </w:tc>
        <w:tc>
          <w:tcPr>
            <w:tcW w:w="5777" w:type="dxa"/>
            <w:gridSpan w:val="2"/>
          </w:tcPr>
          <w:p w:rsidR="002F5E49" w:rsidRPr="002F5E49" w:rsidRDefault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 Совета народных депутатов 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  <w:p w:rsidR="00693348" w:rsidRPr="002F5E49" w:rsidRDefault="00693348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0C7" w:rsidRDefault="00A310C7" w:rsidP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0A" w:rsidRPr="002F5E49" w:rsidRDefault="00EE2C0A" w:rsidP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народных депутатов </w:t>
            </w:r>
            <w:r w:rsidR="00A310C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  <w:p w:rsidR="002F5E49" w:rsidRPr="002F5E49" w:rsidRDefault="002F5E49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Tr="00693348">
        <w:trPr>
          <w:gridBefore w:val="2"/>
          <w:wBefore w:w="5353" w:type="dxa"/>
          <w:trHeight w:val="1984"/>
        </w:trPr>
        <w:tc>
          <w:tcPr>
            <w:tcW w:w="4218" w:type="dxa"/>
          </w:tcPr>
          <w:p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Приложение № 2 к</w:t>
            </w:r>
            <w:r w:rsidR="003E4448">
              <w:rPr>
                <w:rFonts w:ascii="Times New Roman" w:hAnsi="Times New Roman" w:cs="Times New Roman"/>
                <w:sz w:val="24"/>
              </w:rPr>
              <w:t xml:space="preserve"> 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proofErr w:type="spellStart"/>
            <w:r w:rsidR="00A310C7">
              <w:rPr>
                <w:rFonts w:ascii="Times New Roman" w:hAnsi="Times New Roman" w:cs="Times New Roman"/>
                <w:sz w:val="24"/>
              </w:rPr>
              <w:t>РАмасухском</w:t>
            </w:r>
            <w:proofErr w:type="spellEnd"/>
            <w:r w:rsidR="00A310C7">
              <w:rPr>
                <w:rFonts w:ascii="Times New Roman" w:hAnsi="Times New Roman" w:cs="Times New Roman"/>
                <w:sz w:val="24"/>
              </w:rPr>
              <w:t xml:space="preserve"> городском </w:t>
            </w:r>
            <w:r>
              <w:rPr>
                <w:rFonts w:ascii="Times New Roman" w:hAnsi="Times New Roman" w:cs="Times New Roman"/>
                <w:sz w:val="24"/>
              </w:rPr>
              <w:t>поселении</w:t>
            </w:r>
          </w:p>
          <w:p w:rsidR="00693348" w:rsidRDefault="00A310C7" w:rsidP="00233E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D02E13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 w:rsidR="00CE34A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 0</w:t>
            </w:r>
            <w:r w:rsidR="001145DA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EE2C0A">
              <w:rPr>
                <w:rFonts w:ascii="Times New Roman" w:hAnsi="Times New Roman" w:cs="Times New Roman"/>
                <w:sz w:val="24"/>
              </w:rPr>
              <w:t xml:space="preserve"> 2020 г.  №</w:t>
            </w:r>
            <w:r>
              <w:rPr>
                <w:rFonts w:ascii="Times New Roman" w:hAnsi="Times New Roman" w:cs="Times New Roman"/>
                <w:sz w:val="24"/>
              </w:rPr>
              <w:t xml:space="preserve">  4</w:t>
            </w:r>
            <w:r w:rsidR="00233E2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вопросам оказания имущественной поддержки субъектам малого и среднего предпринимательства 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A310C7">
        <w:rPr>
          <w:rFonts w:ascii="Times New Roman" w:hAnsi="Times New Roman" w:cs="Times New Roman"/>
          <w:b/>
          <w:sz w:val="28"/>
          <w:szCs w:val="28"/>
        </w:rPr>
        <w:t>Рамасухском</w:t>
      </w:r>
      <w:proofErr w:type="spellEnd"/>
      <w:r w:rsidR="00A310C7">
        <w:rPr>
          <w:rFonts w:ascii="Times New Roman" w:hAnsi="Times New Roman" w:cs="Times New Roman"/>
          <w:b/>
          <w:sz w:val="28"/>
          <w:szCs w:val="28"/>
        </w:rPr>
        <w:t xml:space="preserve">  городском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поселении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="00A310C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A310C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 (далее - рабочая группа).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органом.   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деятельности рабочей группы являются: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</w:t>
      </w:r>
      <w:proofErr w:type="spellStart"/>
      <w:r w:rsidR="00A310C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A310C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поселения, 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Закон № 209-ФЗ) в целях обеспечения разного доступа субъектов МСП к мерам имущественной поддержки;</w:t>
      </w:r>
      <w:proofErr w:type="gramEnd"/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источников для пополнения перечней муниципального имущества, предусмотренных частью 4 статьи 18 Закона № 209-ФЗ (далее - Перечни) на территории </w:t>
      </w:r>
      <w:proofErr w:type="spellStart"/>
      <w:r w:rsidR="00A310C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A310C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поселения; 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выработка и (или) тиражирование лучших практик оказания имущественной поддержки субъектам МСП на территории </w:t>
      </w:r>
      <w:r w:rsidR="00A31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0C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A310C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</w:t>
      </w:r>
      <w:proofErr w:type="spellStart"/>
      <w:r w:rsidR="00A310C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A310C7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поселения, а также настоящим Положением.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группа осуществляет свою деятельность на принципах равноправия ее членов, коллегиальности принятий решений и гласности.</w:t>
      </w:r>
    </w:p>
    <w:p w:rsidR="00693348" w:rsidRDefault="00693348" w:rsidP="0069334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рабочей группы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оказания имущественной поддержки субъектам МСП на территории </w:t>
      </w:r>
      <w:r w:rsidR="00F8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органами местного самоуправления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E2C0A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мероприятий, реализуемых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Рамасухским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городским </w:t>
      </w:r>
      <w:r>
        <w:rPr>
          <w:rFonts w:ascii="Times New Roman" w:hAnsi="Times New Roman" w:cs="Times New Roman"/>
          <w:sz w:val="28"/>
          <w:szCs w:val="28"/>
        </w:rPr>
        <w:t xml:space="preserve"> поселением, по оказанию имущественной поддержки субъектам МСП.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годовых и квартальных планов мероприятий по оказанию имущественной поддержки субъектам МСП на территории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состава государственного (муниципального)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запросы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предложений субъектов МСП, заинтересованных в получении в аренду государственного (муниципального) имущества.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предложений, поступивших общественности, субъектов МСП о дополнении Перечней.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рекомендаций и предложений в рамках оказания имущественной поддержки субъектам МСП на территории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в том числе по следующим вопросам: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замене объектов, включенных в Перечни и не востребованных субъектам МСП, на другое имущество или по их иному использованию (по результатам анализа состава имущества Перечней, количества обращений субъектов МСП, итого торгов на право заключения договоров аренды);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субъектов МСП;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обеспечению информирования субъектов МСП об имущественной поддержке;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совершенствованию порядка учета государственного (муниципального) имущества, размещения и актуализации сведений о нем в информационно-телекоммуникационной сети «Интернет»;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включению в утвержденные программы по управлению государственным (муниципальным) имуществом мероприятий, направленных на совершенствование механизмов оказания имущественной поддержки субъектам МСП, а также исполнения имущественного потенциала публично-правового образования для расширения такой поддержки.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информационного и консультативного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имущественной практики.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:rsidR="00693348" w:rsidRDefault="00693348" w:rsidP="006933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задач, предусмотренных разделом 2 настоящего Положения, рабочая группа имеет право: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на своих заседаниях вопросы в соответствии с компетенцией рабочей группы, принимать соответствующие решения.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информацию и материалы по вопросам, отнесенным к компетенции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Привлекать к работе рабочей группы представителей заинтересованных органов исполнительной власти,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субъектов МСП, научных, общественных и иных организаций, а также других специалистов.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органам, уполномоченным на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 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земельных участков, на территории </w:t>
      </w:r>
      <w:r w:rsidR="00F8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253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F8425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поселения, в соответствии со списком, указанным в пункте 3.4 настоящего Положения.</w:t>
      </w:r>
    </w:p>
    <w:p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в очной форме по мере необходимости.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времени и месте проведения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рабочей группы и порядок ее работы;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заседание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порядок рассмотрения вопросов на заседание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вопросам деятельности рабочей группы, которые возникают в ходе ее работы;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подписывает протоколы заседаний рабочей группы;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организационные мероприятия, связанные с подготовкой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рабочей группы повестку дня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рабочей группы о времени и месте проведения заседаний;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делопроизводство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мероприятий к заседаниям рабочей группы, а также проектов ее решений.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по повестке дня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подготовке и принятии решений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секретарю рабочей группы материалы по вопросам, подлежащим рассмотрению на заседании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правомочным, если на нем присутствует не менее </w:t>
      </w:r>
      <w:r>
        <w:rPr>
          <w:rFonts w:ascii="Times New Roman" w:hAnsi="Times New Roman" w:cs="Times New Roman"/>
          <w:i/>
          <w:sz w:val="28"/>
          <w:szCs w:val="28"/>
        </w:rPr>
        <w:t xml:space="preserve">(2/3 или ½) </w:t>
      </w:r>
      <w:r>
        <w:rPr>
          <w:rFonts w:ascii="Times New Roman" w:hAnsi="Times New Roman" w:cs="Times New Roman"/>
          <w:sz w:val="28"/>
          <w:szCs w:val="28"/>
        </w:rPr>
        <w:t>от общего числа членов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созывается повторное заседание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</w:t>
      </w:r>
      <w:r w:rsidR="00693348">
        <w:rPr>
          <w:rFonts w:ascii="Times New Roman" w:hAnsi="Times New Roman" w:cs="Times New Roman"/>
          <w:sz w:val="28"/>
          <w:szCs w:val="28"/>
        </w:rPr>
        <w:lastRenderedPageBreak/>
        <w:t>частью. При равном количестве голосов при голосовании решающим является голос председателя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По решению председателя рабочей группы заседание может быть проведено в заочной форме. </w:t>
      </w:r>
      <w:proofErr w:type="gramStart"/>
      <w:r w:rsidR="00693348">
        <w:rPr>
          <w:rFonts w:ascii="Times New Roman" w:hAnsi="Times New Roman" w:cs="Times New Roman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 за 3 дня до проведения заседания в заочной форме, при этом представляют 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  <w:proofErr w:type="gramEnd"/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голоса решающим является голос руководителя рабочей группы, при его отсутствии – заместителя руководителя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Решения Рабочей группы носят рекомендательный характер для органов местного самоуправления.</w:t>
      </w:r>
    </w:p>
    <w:p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оформляется секретарем рабочей группы в течение 3 рабочих дней </w:t>
      </w:r>
      <w:proofErr w:type="gramStart"/>
      <w:r w:rsidR="00693348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693348">
        <w:rPr>
          <w:rFonts w:ascii="Times New Roman" w:hAnsi="Times New Roman" w:cs="Times New Roman"/>
          <w:sz w:val="28"/>
          <w:szCs w:val="28"/>
        </w:rPr>
        <w:t xml:space="preserve"> заседания рабочей группы, подписывается председателем рабочей группы.</w:t>
      </w:r>
    </w:p>
    <w:p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протокола;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принятое решение по каждому вопросу, рассмотренному на заседании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голосования по каждому вопросу, рассмотренному на заседании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рабочей группы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рабочей группы осуществляется  администрацией</w:t>
      </w:r>
      <w:r w:rsidR="00F84253">
        <w:rPr>
          <w:rFonts w:ascii="Times New Roman" w:hAnsi="Times New Roman" w:cs="Times New Roman"/>
          <w:sz w:val="28"/>
          <w:szCs w:val="28"/>
        </w:rPr>
        <w:t xml:space="preserve"> поселка Рамасуха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348" w:rsidRDefault="00693348" w:rsidP="00693348">
      <w:pPr>
        <w:pStyle w:val="a3"/>
        <w:spacing w:after="0"/>
        <w:ind w:left="1571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13B92" w:rsidRDefault="00693348" w:rsidP="00693348">
      <w:r>
        <w:rPr>
          <w:rFonts w:ascii="Times New Roman" w:hAnsi="Times New Roman" w:cs="Times New Roman"/>
          <w:sz w:val="28"/>
          <w:szCs w:val="28"/>
        </w:rPr>
        <w:lastRenderedPageBreak/>
        <w:t>Рабочая группа действует на постоянной основе, в составе согласно приложению № 1 к настоящему распоряжению</w:t>
      </w:r>
    </w:p>
    <w:sectPr w:rsidR="0051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0A8"/>
    <w:multiLevelType w:val="multilevel"/>
    <w:tmpl w:val="7906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77D33569"/>
    <w:multiLevelType w:val="hybridMultilevel"/>
    <w:tmpl w:val="C3AAE7BC"/>
    <w:lvl w:ilvl="0" w:tplc="9D4C13C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15"/>
    <w:rsid w:val="000D1303"/>
    <w:rsid w:val="001145DA"/>
    <w:rsid w:val="00224AFC"/>
    <w:rsid w:val="00233E2F"/>
    <w:rsid w:val="002F5E49"/>
    <w:rsid w:val="00351A40"/>
    <w:rsid w:val="003E4448"/>
    <w:rsid w:val="0046088C"/>
    <w:rsid w:val="00513B92"/>
    <w:rsid w:val="00693348"/>
    <w:rsid w:val="006C0C15"/>
    <w:rsid w:val="00A310C7"/>
    <w:rsid w:val="00C46B6D"/>
    <w:rsid w:val="00CE34A9"/>
    <w:rsid w:val="00D02E13"/>
    <w:rsid w:val="00EE2C0A"/>
    <w:rsid w:val="00F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48"/>
    <w:pPr>
      <w:ind w:left="720"/>
      <w:contextualSpacing/>
    </w:pPr>
  </w:style>
  <w:style w:type="table" w:styleId="a4">
    <w:name w:val="Table Grid"/>
    <w:basedOn w:val="a1"/>
    <w:uiPriority w:val="59"/>
    <w:rsid w:val="006933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4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2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48"/>
    <w:pPr>
      <w:ind w:left="720"/>
      <w:contextualSpacing/>
    </w:pPr>
  </w:style>
  <w:style w:type="table" w:styleId="a4">
    <w:name w:val="Table Grid"/>
    <w:basedOn w:val="a1"/>
    <w:uiPriority w:val="59"/>
    <w:rsid w:val="006933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4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2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F117-E01B-48FF-A34C-D87CF1C0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Administration</cp:lastModifiedBy>
  <cp:revision>17</cp:revision>
  <cp:lastPrinted>2020-08-06T13:43:00Z</cp:lastPrinted>
  <dcterms:created xsi:type="dcterms:W3CDTF">2020-01-28T07:08:00Z</dcterms:created>
  <dcterms:modified xsi:type="dcterms:W3CDTF">2020-08-06T13:43:00Z</dcterms:modified>
</cp:coreProperties>
</file>